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A90CD" w14:textId="79A0CB03" w:rsidR="00BA00AB" w:rsidRDefault="001107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KELKE</w:t>
      </w:r>
      <w:r>
        <w:rPr>
          <w:rFonts w:cs="Times New Roman"/>
          <w:szCs w:val="24"/>
        </w:rPr>
        <w:t xml:space="preserve">      (fl.1480)</w:t>
      </w:r>
    </w:p>
    <w:p w14:paraId="155410B8" w14:textId="320ACF82" w:rsidR="00110747" w:rsidRDefault="001107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77E14FAC" w14:textId="77777777" w:rsidR="00110747" w:rsidRDefault="00110747" w:rsidP="009139A6">
      <w:pPr>
        <w:pStyle w:val="NoSpacing"/>
        <w:rPr>
          <w:rFonts w:cs="Times New Roman"/>
          <w:szCs w:val="24"/>
        </w:rPr>
      </w:pPr>
    </w:p>
    <w:p w14:paraId="22BB5C99" w14:textId="77777777" w:rsidR="00110747" w:rsidRDefault="00110747" w:rsidP="009139A6">
      <w:pPr>
        <w:pStyle w:val="NoSpacing"/>
        <w:rPr>
          <w:rFonts w:cs="Times New Roman"/>
          <w:szCs w:val="24"/>
        </w:rPr>
      </w:pPr>
    </w:p>
    <w:p w14:paraId="0179F5C0" w14:textId="72D89462" w:rsidR="00110747" w:rsidRDefault="001107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Apr.1480</w:t>
      </w:r>
      <w:r>
        <w:rPr>
          <w:rFonts w:cs="Times New Roman"/>
          <w:szCs w:val="24"/>
        </w:rPr>
        <w:tab/>
        <w:t>He was granted a writ of protection as he was serving in the company</w:t>
      </w:r>
    </w:p>
    <w:p w14:paraId="0DA1364B" w14:textId="14A0B103" w:rsidR="00110747" w:rsidRDefault="0011074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William, Lord Hastings(q.v.), in Calais.</w:t>
      </w:r>
    </w:p>
    <w:p w14:paraId="685AC487" w14:textId="56DEFEDC" w:rsidR="00110747" w:rsidRDefault="00110747" w:rsidP="00110747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>E. Jones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142)</w:t>
      </w:r>
    </w:p>
    <w:p w14:paraId="21A6D78C" w14:textId="77777777" w:rsidR="00110747" w:rsidRDefault="00110747" w:rsidP="00110747">
      <w:pPr>
        <w:pStyle w:val="NoSpacing"/>
        <w:rPr>
          <w:rFonts w:cs="Times New Roman"/>
          <w:szCs w:val="24"/>
        </w:rPr>
      </w:pPr>
    </w:p>
    <w:p w14:paraId="7A1CE04E" w14:textId="77777777" w:rsidR="00110747" w:rsidRDefault="00110747" w:rsidP="00110747">
      <w:pPr>
        <w:pStyle w:val="NoSpacing"/>
        <w:rPr>
          <w:rFonts w:cs="Times New Roman"/>
          <w:szCs w:val="24"/>
        </w:rPr>
      </w:pPr>
    </w:p>
    <w:p w14:paraId="6DA76280" w14:textId="691F48B1" w:rsidR="00110747" w:rsidRDefault="00110747" w:rsidP="001107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2024</w:t>
      </w:r>
    </w:p>
    <w:p w14:paraId="46E6AD87" w14:textId="7D325FCE" w:rsidR="00110747" w:rsidRPr="00110747" w:rsidRDefault="00110747" w:rsidP="009139A6">
      <w:pPr>
        <w:pStyle w:val="NoSpacing"/>
        <w:rPr>
          <w:rFonts w:cs="Times New Roman"/>
          <w:szCs w:val="24"/>
        </w:rPr>
      </w:pPr>
    </w:p>
    <w:sectPr w:rsidR="00110747" w:rsidRPr="001107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3959B" w14:textId="77777777" w:rsidR="00110747" w:rsidRDefault="00110747" w:rsidP="009139A6">
      <w:r>
        <w:separator/>
      </w:r>
    </w:p>
  </w:endnote>
  <w:endnote w:type="continuationSeparator" w:id="0">
    <w:p w14:paraId="1EBAEDFA" w14:textId="77777777" w:rsidR="00110747" w:rsidRDefault="001107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CC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D3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D90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9CDD6" w14:textId="77777777" w:rsidR="00110747" w:rsidRDefault="00110747" w:rsidP="009139A6">
      <w:r>
        <w:separator/>
      </w:r>
    </w:p>
  </w:footnote>
  <w:footnote w:type="continuationSeparator" w:id="0">
    <w:p w14:paraId="23065157" w14:textId="77777777" w:rsidR="00110747" w:rsidRDefault="001107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F78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8A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822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47"/>
    <w:rsid w:val="000666E0"/>
    <w:rsid w:val="0011074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EC29A"/>
  <w15:chartTrackingRefBased/>
  <w15:docId w15:val="{94F62D57-CED5-4CBB-B0AB-8D7CD1C6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2024-01-13T16:58:00Z</dcterms:created>
  <dcterms:modified xsi:type="dcterms:W3CDTF">2024-01-13T17:02:00Z</dcterms:modified>
</cp:coreProperties>
</file>